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DCF01" w14:textId="77777777" w:rsidR="00C40670" w:rsidRDefault="00C40670" w:rsidP="002B263F">
      <w:pPr>
        <w:jc w:val="center"/>
        <w:rPr>
          <w:rFonts w:ascii="HP Simplified" w:hAnsi="HP Simplified"/>
          <w:b/>
          <w:sz w:val="72"/>
          <w:szCs w:val="72"/>
        </w:rPr>
      </w:pPr>
      <w:bookmarkStart w:id="0" w:name="_GoBack"/>
      <w:bookmarkEnd w:id="0"/>
      <w:r>
        <w:rPr>
          <w:rFonts w:ascii="HP Simplified" w:hAnsi="HP Simplified"/>
          <w:b/>
          <w:noProof/>
          <w:sz w:val="72"/>
          <w:szCs w:val="72"/>
        </w:rPr>
        <w:drawing>
          <wp:inline distT="0" distB="0" distL="0" distR="0" wp14:anchorId="137A704F" wp14:editId="5B333DD8">
            <wp:extent cx="1207008" cy="1691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008" cy="169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FB0D37" w14:textId="77777777" w:rsidR="00C40670" w:rsidRDefault="00C40670" w:rsidP="002B263F">
      <w:pPr>
        <w:jc w:val="center"/>
        <w:rPr>
          <w:rFonts w:ascii="HP Simplified" w:hAnsi="HP Simplified"/>
          <w:b/>
          <w:sz w:val="72"/>
          <w:szCs w:val="72"/>
        </w:rPr>
      </w:pPr>
    </w:p>
    <w:p w14:paraId="3736C522" w14:textId="77777777" w:rsidR="00EF0981" w:rsidRPr="002B263F" w:rsidRDefault="00B42143" w:rsidP="002B263F">
      <w:pPr>
        <w:jc w:val="center"/>
        <w:rPr>
          <w:rFonts w:ascii="HP Simplified" w:hAnsi="HP Simplified"/>
          <w:b/>
          <w:sz w:val="72"/>
          <w:szCs w:val="72"/>
        </w:rPr>
      </w:pPr>
      <w:r w:rsidRPr="002B263F">
        <w:rPr>
          <w:rFonts w:ascii="HP Simplified" w:hAnsi="HP Simplified"/>
          <w:b/>
          <w:sz w:val="72"/>
          <w:szCs w:val="72"/>
        </w:rPr>
        <w:t>AKC Judging Seminar</w:t>
      </w:r>
    </w:p>
    <w:p w14:paraId="4B356E23" w14:textId="77777777" w:rsidR="00B42143" w:rsidRDefault="00B42143"/>
    <w:p w14:paraId="5BCF04D0" w14:textId="77777777" w:rsidR="003148B2" w:rsidRPr="002B263F" w:rsidRDefault="003148B2">
      <w:pPr>
        <w:rPr>
          <w:rFonts w:ascii="HP Simplified" w:hAnsi="HP Simplified"/>
          <w:b/>
          <w:sz w:val="44"/>
          <w:szCs w:val="44"/>
        </w:rPr>
      </w:pPr>
    </w:p>
    <w:p w14:paraId="2FF88012" w14:textId="77777777" w:rsidR="00B42143" w:rsidRPr="002B263F" w:rsidRDefault="00B42143">
      <w:pPr>
        <w:rPr>
          <w:rFonts w:ascii="HP Simplified" w:hAnsi="HP Simplified"/>
          <w:b/>
          <w:sz w:val="44"/>
          <w:szCs w:val="44"/>
        </w:rPr>
      </w:pPr>
      <w:r w:rsidRPr="002B263F">
        <w:rPr>
          <w:rFonts w:ascii="HP Simplified" w:hAnsi="HP Simplified"/>
          <w:b/>
          <w:sz w:val="44"/>
          <w:szCs w:val="44"/>
        </w:rPr>
        <w:t>When:  Saturday,  07-1</w:t>
      </w:r>
      <w:r w:rsidR="00583C7D">
        <w:rPr>
          <w:rFonts w:ascii="HP Simplified" w:hAnsi="HP Simplified"/>
          <w:b/>
          <w:sz w:val="44"/>
          <w:szCs w:val="44"/>
        </w:rPr>
        <w:t>3</w:t>
      </w:r>
      <w:r w:rsidRPr="002B263F">
        <w:rPr>
          <w:rFonts w:ascii="HP Simplified" w:hAnsi="HP Simplified"/>
          <w:b/>
          <w:sz w:val="44"/>
          <w:szCs w:val="44"/>
        </w:rPr>
        <w:t>-2019 – 9:00AM</w:t>
      </w:r>
    </w:p>
    <w:p w14:paraId="6B560A94" w14:textId="77777777" w:rsidR="00B42143" w:rsidRDefault="00B42143"/>
    <w:p w14:paraId="5EE0BA03" w14:textId="77777777" w:rsidR="003148B2" w:rsidRDefault="003148B2"/>
    <w:p w14:paraId="6E4CF4CE" w14:textId="77777777" w:rsidR="00B42143" w:rsidRPr="002B263F" w:rsidRDefault="00B42143">
      <w:pPr>
        <w:rPr>
          <w:rFonts w:ascii="HP Simplified" w:hAnsi="HP Simplified"/>
          <w:b/>
          <w:sz w:val="44"/>
          <w:szCs w:val="44"/>
        </w:rPr>
      </w:pPr>
      <w:r w:rsidRPr="002B263F">
        <w:rPr>
          <w:rFonts w:ascii="HP Simplified" w:hAnsi="HP Simplified"/>
          <w:b/>
          <w:sz w:val="44"/>
          <w:szCs w:val="44"/>
        </w:rPr>
        <w:t xml:space="preserve">Where: </w:t>
      </w:r>
      <w:r w:rsidR="0089036D">
        <w:rPr>
          <w:rFonts w:ascii="HP Simplified" w:hAnsi="HP Simplified"/>
          <w:b/>
          <w:sz w:val="44"/>
          <w:szCs w:val="44"/>
        </w:rPr>
        <w:tab/>
      </w:r>
      <w:r w:rsidR="0089036D">
        <w:rPr>
          <w:rFonts w:ascii="HP Simplified" w:hAnsi="HP Simplified"/>
          <w:b/>
          <w:sz w:val="44"/>
          <w:szCs w:val="44"/>
        </w:rPr>
        <w:tab/>
      </w:r>
      <w:r w:rsidRPr="002B263F">
        <w:rPr>
          <w:rFonts w:ascii="HP Simplified" w:hAnsi="HP Simplified"/>
          <w:b/>
          <w:sz w:val="44"/>
          <w:szCs w:val="44"/>
        </w:rPr>
        <w:t xml:space="preserve"> Oahe Kennels</w:t>
      </w:r>
      <w:r w:rsidR="00202A1D">
        <w:rPr>
          <w:rFonts w:ascii="HP Simplified" w:hAnsi="HP Simplified"/>
          <w:b/>
          <w:sz w:val="44"/>
          <w:szCs w:val="44"/>
        </w:rPr>
        <w:t xml:space="preserve">    </w:t>
      </w:r>
    </w:p>
    <w:p w14:paraId="19587C5F" w14:textId="77777777" w:rsidR="00B42143" w:rsidRPr="002B263F" w:rsidRDefault="00B42143">
      <w:pPr>
        <w:rPr>
          <w:rFonts w:ascii="HP Simplified" w:hAnsi="HP Simplified"/>
          <w:b/>
          <w:sz w:val="44"/>
          <w:szCs w:val="44"/>
        </w:rPr>
      </w:pPr>
      <w:r w:rsidRPr="002B263F">
        <w:rPr>
          <w:rFonts w:ascii="HP Simplified" w:hAnsi="HP Simplified"/>
          <w:b/>
          <w:sz w:val="44"/>
          <w:szCs w:val="44"/>
        </w:rPr>
        <w:tab/>
        <w:t xml:space="preserve"> </w:t>
      </w:r>
      <w:r w:rsidR="0089036D">
        <w:rPr>
          <w:rFonts w:ascii="HP Simplified" w:hAnsi="HP Simplified"/>
          <w:b/>
          <w:sz w:val="44"/>
          <w:szCs w:val="44"/>
        </w:rPr>
        <w:tab/>
      </w:r>
      <w:r w:rsidR="0089036D">
        <w:rPr>
          <w:rFonts w:ascii="HP Simplified" w:hAnsi="HP Simplified"/>
          <w:b/>
          <w:sz w:val="44"/>
          <w:szCs w:val="44"/>
        </w:rPr>
        <w:tab/>
        <w:t xml:space="preserve"> </w:t>
      </w:r>
      <w:r w:rsidRPr="002B263F">
        <w:rPr>
          <w:rFonts w:ascii="HP Simplified" w:hAnsi="HP Simplified"/>
          <w:b/>
          <w:sz w:val="44"/>
          <w:szCs w:val="44"/>
        </w:rPr>
        <w:t>6400 158</w:t>
      </w:r>
      <w:r w:rsidRPr="002B263F">
        <w:rPr>
          <w:rFonts w:ascii="HP Simplified" w:hAnsi="HP Simplified"/>
          <w:b/>
          <w:sz w:val="44"/>
          <w:szCs w:val="44"/>
          <w:vertAlign w:val="superscript"/>
        </w:rPr>
        <w:t>th</w:t>
      </w:r>
      <w:r w:rsidRPr="002B263F">
        <w:rPr>
          <w:rFonts w:ascii="HP Simplified" w:hAnsi="HP Simplified"/>
          <w:b/>
          <w:sz w:val="44"/>
          <w:szCs w:val="44"/>
        </w:rPr>
        <w:t xml:space="preserve"> St NE</w:t>
      </w:r>
    </w:p>
    <w:p w14:paraId="72A813F6" w14:textId="77777777" w:rsidR="00B42143" w:rsidRPr="002B263F" w:rsidRDefault="00B42143">
      <w:pPr>
        <w:rPr>
          <w:rFonts w:ascii="HP Simplified" w:hAnsi="HP Simplified"/>
          <w:b/>
          <w:sz w:val="44"/>
          <w:szCs w:val="44"/>
        </w:rPr>
      </w:pPr>
      <w:r w:rsidRPr="002B263F">
        <w:rPr>
          <w:rFonts w:ascii="HP Simplified" w:hAnsi="HP Simplified"/>
          <w:b/>
          <w:sz w:val="44"/>
          <w:szCs w:val="44"/>
        </w:rPr>
        <w:tab/>
        <w:t xml:space="preserve"> </w:t>
      </w:r>
      <w:r w:rsidR="0089036D">
        <w:rPr>
          <w:rFonts w:ascii="HP Simplified" w:hAnsi="HP Simplified"/>
          <w:b/>
          <w:sz w:val="44"/>
          <w:szCs w:val="44"/>
        </w:rPr>
        <w:tab/>
        <w:t xml:space="preserve"> </w:t>
      </w:r>
      <w:r w:rsidR="0089036D">
        <w:rPr>
          <w:rFonts w:ascii="HP Simplified" w:hAnsi="HP Simplified"/>
          <w:b/>
          <w:sz w:val="44"/>
          <w:szCs w:val="44"/>
        </w:rPr>
        <w:tab/>
      </w:r>
      <w:r w:rsidRPr="002B263F">
        <w:rPr>
          <w:rFonts w:ascii="HP Simplified" w:hAnsi="HP Simplified"/>
          <w:b/>
          <w:sz w:val="44"/>
          <w:szCs w:val="44"/>
        </w:rPr>
        <w:t>Menoken, ND 58558</w:t>
      </w:r>
    </w:p>
    <w:p w14:paraId="3512C133" w14:textId="77777777" w:rsidR="00B42143" w:rsidRDefault="00B42143">
      <w:pPr>
        <w:rPr>
          <w:rFonts w:ascii="HP Simplified" w:hAnsi="HP Simplified"/>
          <w:b/>
          <w:sz w:val="44"/>
          <w:szCs w:val="44"/>
        </w:rPr>
      </w:pPr>
      <w:r w:rsidRPr="002B263F">
        <w:rPr>
          <w:rFonts w:ascii="HP Simplified" w:hAnsi="HP Simplified"/>
          <w:b/>
          <w:sz w:val="44"/>
          <w:szCs w:val="44"/>
        </w:rPr>
        <w:tab/>
        <w:t xml:space="preserve"> </w:t>
      </w:r>
      <w:r w:rsidR="0089036D">
        <w:rPr>
          <w:rFonts w:ascii="HP Simplified" w:hAnsi="HP Simplified"/>
          <w:b/>
          <w:sz w:val="44"/>
          <w:szCs w:val="44"/>
        </w:rPr>
        <w:tab/>
      </w:r>
      <w:r w:rsidR="0089036D">
        <w:rPr>
          <w:rFonts w:ascii="HP Simplified" w:hAnsi="HP Simplified"/>
          <w:b/>
          <w:sz w:val="44"/>
          <w:szCs w:val="44"/>
        </w:rPr>
        <w:tab/>
      </w:r>
      <w:r w:rsidRPr="002B263F">
        <w:rPr>
          <w:rFonts w:ascii="HP Simplified" w:hAnsi="HP Simplified"/>
          <w:b/>
          <w:sz w:val="44"/>
          <w:szCs w:val="44"/>
        </w:rPr>
        <w:t>PH: 701-220-1419</w:t>
      </w:r>
    </w:p>
    <w:p w14:paraId="2B8A8CAF" w14:textId="77777777" w:rsidR="00202A1D" w:rsidRDefault="00202A1D">
      <w:pPr>
        <w:rPr>
          <w:rFonts w:ascii="HP Simplified" w:hAnsi="HP Simplified"/>
          <w:b/>
          <w:sz w:val="44"/>
          <w:szCs w:val="44"/>
        </w:rPr>
      </w:pPr>
    </w:p>
    <w:p w14:paraId="7D43D02A" w14:textId="77777777" w:rsidR="00957419" w:rsidRPr="002B263F" w:rsidRDefault="00957419">
      <w:pPr>
        <w:rPr>
          <w:rFonts w:ascii="HP Simplified" w:hAnsi="HP Simplified"/>
          <w:b/>
          <w:sz w:val="44"/>
          <w:szCs w:val="44"/>
        </w:rPr>
      </w:pPr>
      <w:r>
        <w:rPr>
          <w:rFonts w:ascii="HP Simplified" w:hAnsi="HP Simplified"/>
          <w:b/>
          <w:sz w:val="44"/>
          <w:szCs w:val="44"/>
        </w:rPr>
        <w:t xml:space="preserve">Presented by:  AKC Field Rep </w:t>
      </w:r>
      <w:proofErr w:type="gramStart"/>
      <w:r>
        <w:rPr>
          <w:rFonts w:ascii="HP Simplified" w:hAnsi="HP Simplified"/>
          <w:b/>
          <w:sz w:val="44"/>
          <w:szCs w:val="44"/>
        </w:rPr>
        <w:t>~  Tom</w:t>
      </w:r>
      <w:proofErr w:type="gramEnd"/>
      <w:r>
        <w:rPr>
          <w:rFonts w:ascii="HP Simplified" w:hAnsi="HP Simplified"/>
          <w:b/>
          <w:sz w:val="44"/>
          <w:szCs w:val="44"/>
        </w:rPr>
        <w:t xml:space="preserve"> Meyer</w:t>
      </w:r>
    </w:p>
    <w:p w14:paraId="2D95DD1C" w14:textId="77777777" w:rsidR="00CD15E8" w:rsidRDefault="00CD15E8"/>
    <w:p w14:paraId="69504CC4" w14:textId="77777777" w:rsidR="00DA4850" w:rsidRDefault="00DA4850"/>
    <w:p w14:paraId="489DF3FD" w14:textId="77777777" w:rsidR="003148B2" w:rsidRDefault="003148B2"/>
    <w:p w14:paraId="6EA60341" w14:textId="77777777" w:rsidR="00CD15E8" w:rsidRPr="003148B2" w:rsidRDefault="00CD15E8">
      <w:pPr>
        <w:rPr>
          <w:rFonts w:ascii="HP Simplified" w:hAnsi="HP Simplified"/>
          <w:sz w:val="44"/>
          <w:szCs w:val="44"/>
        </w:rPr>
      </w:pPr>
      <w:r w:rsidRPr="003148B2">
        <w:rPr>
          <w:rFonts w:ascii="HP Simplified" w:hAnsi="HP Simplified"/>
          <w:sz w:val="44"/>
          <w:szCs w:val="44"/>
        </w:rPr>
        <w:t>Cost:  $40.00 includes lunch and all class materials</w:t>
      </w:r>
    </w:p>
    <w:p w14:paraId="71D7C65A" w14:textId="77777777" w:rsidR="00CD15E8" w:rsidRDefault="00CD15E8"/>
    <w:p w14:paraId="7DE160B4" w14:textId="77777777" w:rsidR="00CD15E8" w:rsidRDefault="00CD15E8"/>
    <w:p w14:paraId="4A47DCE4" w14:textId="77777777" w:rsidR="00CD15E8" w:rsidRPr="003148B2" w:rsidRDefault="00CD15E8">
      <w:pPr>
        <w:rPr>
          <w:rFonts w:ascii="HP Simplified" w:hAnsi="HP Simplified"/>
          <w:b/>
          <w:color w:val="FF0000"/>
          <w:sz w:val="44"/>
          <w:szCs w:val="44"/>
        </w:rPr>
      </w:pPr>
      <w:r w:rsidRPr="003148B2">
        <w:rPr>
          <w:rFonts w:ascii="HP Simplified" w:hAnsi="HP Simplified"/>
          <w:b/>
          <w:color w:val="FF0000"/>
          <w:sz w:val="44"/>
          <w:szCs w:val="44"/>
        </w:rPr>
        <w:t>RSVP by 6/28/2019 to insure your admission</w:t>
      </w:r>
    </w:p>
    <w:p w14:paraId="41F1E846" w14:textId="77777777" w:rsidR="003148B2" w:rsidRDefault="003148B2">
      <w:pPr>
        <w:rPr>
          <w:rFonts w:ascii="HP Simplified" w:hAnsi="HP Simplified"/>
          <w:sz w:val="44"/>
          <w:szCs w:val="44"/>
        </w:rPr>
      </w:pPr>
    </w:p>
    <w:p w14:paraId="7868B046" w14:textId="77777777" w:rsidR="00B42143" w:rsidRDefault="00CD15E8">
      <w:r w:rsidRPr="003148B2">
        <w:rPr>
          <w:rFonts w:ascii="HP Simplified" w:hAnsi="HP Simplified"/>
          <w:sz w:val="44"/>
          <w:szCs w:val="44"/>
        </w:rPr>
        <w:t xml:space="preserve">RSVP to:   </w:t>
      </w:r>
      <w:hyperlink r:id="rId6" w:history="1">
        <w:r w:rsidRPr="003148B2">
          <w:rPr>
            <w:rStyle w:val="Hyperlink"/>
            <w:rFonts w:ascii="HP Simplified" w:hAnsi="HP Simplified"/>
            <w:sz w:val="44"/>
            <w:szCs w:val="44"/>
          </w:rPr>
          <w:t>suezannebwilson@yahoo.com</w:t>
        </w:r>
      </w:hyperlink>
    </w:p>
    <w:p w14:paraId="633F6E61" w14:textId="77777777" w:rsidR="00B42143" w:rsidRDefault="00B42143"/>
    <w:sectPr w:rsidR="00B42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P Simplified">
    <w:panose1 w:val="020B0604020204020204"/>
    <w:charset w:val="00"/>
    <w:family w:val="swiss"/>
    <w:pitch w:val="variable"/>
    <w:sig w:usb0="A00000AF" w:usb1="5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3"/>
    <w:rsid w:val="00202A1D"/>
    <w:rsid w:val="002B263F"/>
    <w:rsid w:val="003148B2"/>
    <w:rsid w:val="003454CA"/>
    <w:rsid w:val="00407615"/>
    <w:rsid w:val="004D635C"/>
    <w:rsid w:val="00501D4C"/>
    <w:rsid w:val="00583C7D"/>
    <w:rsid w:val="00856CA4"/>
    <w:rsid w:val="0089036D"/>
    <w:rsid w:val="00957419"/>
    <w:rsid w:val="00B42143"/>
    <w:rsid w:val="00C40670"/>
    <w:rsid w:val="00CD15E8"/>
    <w:rsid w:val="00DA4850"/>
    <w:rsid w:val="00EF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DB7DA"/>
  <w15:docId w15:val="{E5A20195-E59C-408B-A2AC-A92C84C8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A4"/>
  </w:style>
  <w:style w:type="paragraph" w:styleId="Heading1">
    <w:name w:val="heading 1"/>
    <w:basedOn w:val="Normal"/>
    <w:next w:val="Normal"/>
    <w:link w:val="Heading1Char"/>
    <w:uiPriority w:val="9"/>
    <w:qFormat/>
    <w:rsid w:val="00856CA4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CA4"/>
    <w:pPr>
      <w:spacing w:before="20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CA4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CA4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CA4"/>
    <w:pPr>
      <w:spacing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CA4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CA4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CA4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CA4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CA4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CA4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CA4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CA4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CA4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CA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CA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CA4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CA4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56CA4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6CA4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CA4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CA4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856CA4"/>
    <w:rPr>
      <w:b/>
      <w:bCs/>
    </w:rPr>
  </w:style>
  <w:style w:type="character" w:styleId="Emphasis">
    <w:name w:val="Emphasis"/>
    <w:uiPriority w:val="20"/>
    <w:qFormat/>
    <w:rsid w:val="00856CA4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856CA4"/>
  </w:style>
  <w:style w:type="paragraph" w:styleId="ListParagraph">
    <w:name w:val="List Paragraph"/>
    <w:basedOn w:val="Normal"/>
    <w:uiPriority w:val="34"/>
    <w:qFormat/>
    <w:rsid w:val="00856CA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56CA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56CA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CA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CA4"/>
    <w:rPr>
      <w:i/>
      <w:iCs/>
    </w:rPr>
  </w:style>
  <w:style w:type="character" w:styleId="SubtleEmphasis">
    <w:name w:val="Subtle Emphasis"/>
    <w:uiPriority w:val="19"/>
    <w:qFormat/>
    <w:rsid w:val="00856CA4"/>
    <w:rPr>
      <w:i/>
      <w:iCs/>
    </w:rPr>
  </w:style>
  <w:style w:type="character" w:styleId="IntenseEmphasis">
    <w:name w:val="Intense Emphasis"/>
    <w:uiPriority w:val="21"/>
    <w:qFormat/>
    <w:rsid w:val="00856CA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56CA4"/>
    <w:rPr>
      <w:smallCaps/>
    </w:rPr>
  </w:style>
  <w:style w:type="character" w:styleId="IntenseReference">
    <w:name w:val="Intense Reference"/>
    <w:uiPriority w:val="32"/>
    <w:qFormat/>
    <w:rsid w:val="00856CA4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856CA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CA4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CD15E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6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uezannebwilson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BC305-7EBB-4178-91BC-87CAC9FDD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# 2</dc:creator>
  <cp:lastModifiedBy>Bethann Wiley</cp:lastModifiedBy>
  <cp:revision>2</cp:revision>
  <cp:lastPrinted>2019-03-21T21:01:00Z</cp:lastPrinted>
  <dcterms:created xsi:type="dcterms:W3CDTF">2019-06-01T12:02:00Z</dcterms:created>
  <dcterms:modified xsi:type="dcterms:W3CDTF">2019-06-01T12:02:00Z</dcterms:modified>
</cp:coreProperties>
</file>